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1.svg" ContentType="image/svg+xml"/>
  <Override PartName="/word/media/image13.svg" ContentType="image/svg+xml"/>
  <Override PartName="/word/media/image15.svg" ContentType="image/svg+xml"/>
  <Override PartName="/word/media/image17.svg" ContentType="image/svg+xml"/>
  <Override PartName="/word/media/image19.svg" ContentType="image/svg+xml"/>
  <Override PartName="/word/media/image21.svg" ContentType="image/svg+xml"/>
  <Override PartName="/word/media/image23.svg" ContentType="image/svg+xml"/>
  <Override PartName="/word/media/image5.svg" ContentType="image/svg+xml"/>
  <Override PartName="/word/media/image7.svg" ContentType="image/svg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39A9F">
      <w:pPr>
        <w:spacing w:before="0" w:after="0" w:line="624" w:lineRule="exac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5264785</wp:posOffset>
            </wp:positionH>
            <wp:positionV relativeFrom="page">
              <wp:posOffset>441960</wp:posOffset>
            </wp:positionV>
            <wp:extent cx="1106170" cy="1473835"/>
            <wp:effectExtent l="0" t="0" r="0" b="0"/>
            <wp:wrapNone/>
            <wp:docPr id="6" name="Drawing 0" descr="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icon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6203" cy="147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5A9F9">
      <w:pPr>
        <w:tabs>
          <w:tab w:val="left" w:pos="3420"/>
        </w:tabs>
        <w:spacing w:before="0" w:after="0" w:line="595" w:lineRule="exact"/>
        <w:ind w:right="9000"/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color w:val="545454"/>
          <w:sz w:val="50"/>
          <w:lang w:val="en-US" w:eastAsia="zh-CN"/>
        </w:rPr>
        <w:t>姓名</w:t>
      </w:r>
      <w:r>
        <w:rPr>
          <w:rFonts w:ascii="微软雅黑" w:hAnsi="微软雅黑" w:eastAsia="微软雅黑" w:cs="微软雅黑"/>
          <w:b w:val="0"/>
          <w:color w:val="545454"/>
          <w:sz w:val="50"/>
        </w:rPr>
        <w:tab/>
      </w:r>
      <w:r>
        <w:rPr>
          <w:rFonts w:ascii="微软雅黑" w:hAnsi="微软雅黑" w:eastAsia="微软雅黑" w:cs="微软雅黑"/>
          <w:color w:val="545454"/>
          <w:sz w:val="24"/>
        </w:rPr>
        <w:t>意向岗位：护士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2110740"/>
            <wp:effectExtent l="0" t="0" r="3810" b="3810"/>
            <wp:wrapNone/>
            <wp:docPr id="1" name="Drawing 0" descr="base_info_head_icon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base_info_head_icon_bg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CBD176">
      <w:pPr>
        <w:spacing w:before="0" w:after="0" w:line="522" w:lineRule="exact"/>
      </w:pPr>
    </w:p>
    <w:p w14:paraId="524136A8">
      <w:pPr>
        <w:tabs>
          <w:tab w:val="left" w:pos="2760"/>
          <w:tab w:val="left" w:pos="5520"/>
        </w:tabs>
        <w:wordWrap w:val="0"/>
        <w:spacing w:before="0" w:after="0" w:line="377" w:lineRule="exact"/>
        <w:ind w:left="0" w:right="2240"/>
        <w:jc w:val="left"/>
        <w:textAlignment w:val="center"/>
      </w:pPr>
      <w:r>
        <w:drawing>
          <wp:inline distT="0" distB="0" distL="0" distR="0">
            <wp:extent cx="147320" cy="147320"/>
            <wp:effectExtent l="0" t="0" r="5080" b="5080"/>
            <wp:docPr id="2" name="Drawing 0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icon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93" cy="14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555555"/>
          <w:sz w:val="20"/>
        </w:rPr>
        <w:t>13888888888</w:t>
      </w:r>
      <w:r>
        <w:rPr>
          <w:rFonts w:ascii="微软雅黑" w:hAnsi="微软雅黑" w:eastAsia="微软雅黑" w:cs="微软雅黑"/>
          <w:color w:val="555555"/>
          <w:sz w:val="20"/>
        </w:rPr>
        <w:tab/>
      </w:r>
      <w:r>
        <w:drawing>
          <wp:inline distT="0" distB="0" distL="0" distR="0">
            <wp:extent cx="147320" cy="147320"/>
            <wp:effectExtent l="0" t="0" r="5080" b="4445"/>
            <wp:docPr id="3" name="Drawing 2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2" descr="icon.p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93" cy="14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555555"/>
          <w:sz w:val="20"/>
        </w:rPr>
        <w:t>docker@wps.cn</w:t>
      </w:r>
      <w:r>
        <w:rPr>
          <w:rFonts w:ascii="微软雅黑" w:hAnsi="微软雅黑" w:eastAsia="微软雅黑" w:cs="微软雅黑"/>
          <w:color w:val="555555"/>
          <w:sz w:val="20"/>
        </w:rPr>
        <w:tab/>
      </w:r>
      <w:r>
        <w:drawing>
          <wp:inline distT="0" distB="0" distL="0" distR="0">
            <wp:extent cx="147320" cy="147320"/>
            <wp:effectExtent l="0" t="0" r="5080" b="5080"/>
            <wp:docPr id="4" name="Drawing 3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3" descr="icon.pn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93" cy="14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555555"/>
          <w:sz w:val="20"/>
        </w:rPr>
        <w:t>男</w:t>
      </w:r>
    </w:p>
    <w:p w14:paraId="0E64B1E9">
      <w:pPr>
        <w:wordWrap w:val="0"/>
        <w:spacing w:before="0" w:after="0" w:line="377" w:lineRule="exact"/>
        <w:ind w:left="0" w:right="2240"/>
        <w:jc w:val="left"/>
        <w:textAlignment w:val="center"/>
      </w:pPr>
      <w:r>
        <w:drawing>
          <wp:inline distT="0" distB="0" distL="0" distR="0">
            <wp:extent cx="147320" cy="147320"/>
            <wp:effectExtent l="0" t="0" r="5080" b="5080"/>
            <wp:docPr id="5" name="Drawing 4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4" descr="icon.pn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93" cy="14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555555"/>
          <w:sz w:val="20"/>
        </w:rPr>
        <w:t>中共党员</w:t>
      </w:r>
    </w:p>
    <w:p w14:paraId="40267E5A">
      <w:pPr>
        <w:spacing w:before="0" w:after="0" w:line="348" w:lineRule="exact"/>
      </w:pPr>
    </w:p>
    <w:p w14:paraId="77656C5C">
      <w:pPr>
        <w:spacing w:before="0" w:after="0" w:line="377" w:lineRule="exact"/>
      </w:pPr>
    </w:p>
    <w:p w14:paraId="29066385">
      <w:pPr>
        <w:spacing w:before="0" w:after="0" w:line="464" w:lineRule="exact"/>
        <w:ind w:left="62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394084"/>
          <w:sz w:val="26"/>
        </w:rPr>
        <w:t>求职意向</w:t>
      </w:r>
      <w:r>
        <w:rPr>
          <w:rFonts w:ascii="微软雅黑" w:hAnsi="微软雅黑" w:eastAsia="微软雅黑" w:cs="微软雅黑"/>
          <w:b/>
          <w:color w:val="394084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73850" cy="295275"/>
            <wp:effectExtent l="0" t="0" r="0" b="0"/>
            <wp:wrapNone/>
            <wp:docPr id="7" name="Drawing 0" descr="module_title_backgroun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module_title_background.sv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092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8" name="Drawing 0" descr="求职意向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求职意向.svg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9135A">
      <w:pPr>
        <w:spacing w:before="0" w:after="0" w:line="14" w:lineRule="exact"/>
        <w:rPr>
          <w:sz w:val="21"/>
        </w:rPr>
      </w:pPr>
    </w:p>
    <w:p w14:paraId="034A49FD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75F653D9">
      <w:pPr>
        <w:tabs>
          <w:tab w:val="left" w:pos="5960"/>
        </w:tabs>
        <w:spacing w:before="0" w:after="0" w:line="377" w:lineRule="exact"/>
        <w:ind w:left="333" w:right="333"/>
        <w:textAlignment w:val="center"/>
      </w:pPr>
      <w:r>
        <w:rPr>
          <w:rFonts w:ascii="微软雅黑" w:hAnsi="微软雅黑" w:eastAsia="微软雅黑" w:cs="微软雅黑"/>
          <w:b w:val="0"/>
          <w:color w:val="555555"/>
          <w:sz w:val="20"/>
        </w:rPr>
        <w:t>意向岗位：</w:t>
      </w:r>
      <w:r>
        <w:rPr>
          <w:rFonts w:ascii="微软雅黑" w:hAnsi="微软雅黑" w:eastAsia="微软雅黑" w:cs="微软雅黑"/>
          <w:color w:val="555555"/>
          <w:sz w:val="20"/>
        </w:rPr>
        <w:t>护士</w:t>
      </w:r>
      <w:r>
        <w:rPr>
          <w:rFonts w:ascii="微软雅黑" w:hAnsi="微软雅黑" w:eastAsia="微软雅黑" w:cs="微软雅黑"/>
          <w:color w:val="555555"/>
          <w:sz w:val="20"/>
        </w:rPr>
        <w:tab/>
      </w:r>
      <w:r>
        <w:rPr>
          <w:rFonts w:ascii="微软雅黑" w:hAnsi="微软雅黑" w:eastAsia="微软雅黑" w:cs="微软雅黑"/>
          <w:b w:val="0"/>
          <w:color w:val="555555"/>
          <w:sz w:val="20"/>
        </w:rPr>
        <w:t>意向城市：</w:t>
      </w:r>
      <w:r>
        <w:rPr>
          <w:rFonts w:ascii="微软雅黑" w:hAnsi="微软雅黑" w:eastAsia="微软雅黑" w:cs="微软雅黑"/>
          <w:color w:val="555555"/>
          <w:sz w:val="20"/>
        </w:rPr>
        <w:t>北京</w:t>
      </w:r>
    </w:p>
    <w:p w14:paraId="794F7F72">
      <w:pPr>
        <w:spacing w:before="0" w:after="0" w:line="290" w:lineRule="exact"/>
      </w:pPr>
    </w:p>
    <w:p w14:paraId="580A9E03">
      <w:pPr>
        <w:spacing w:before="0" w:after="0" w:line="464" w:lineRule="exact"/>
        <w:ind w:left="62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394084"/>
          <w:sz w:val="26"/>
        </w:rPr>
        <w:t>教育经历</w:t>
      </w:r>
      <w:r>
        <w:rPr>
          <w:rFonts w:ascii="微软雅黑" w:hAnsi="微软雅黑" w:eastAsia="微软雅黑" w:cs="微软雅黑"/>
          <w:b/>
          <w:color w:val="394084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73850" cy="295275"/>
            <wp:effectExtent l="0" t="0" r="0" b="0"/>
            <wp:wrapNone/>
            <wp:docPr id="9" name="Drawing 0" descr="module_title_backgroun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module_title_background.sv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092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0" name="Drawing 0" descr="教育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教育经历.svg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E73FD6">
      <w:pPr>
        <w:spacing w:before="0" w:after="0" w:line="14" w:lineRule="exact"/>
        <w:rPr>
          <w:sz w:val="21"/>
        </w:rPr>
      </w:pPr>
    </w:p>
    <w:p w14:paraId="3E5DBAEC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7D4D93BA">
      <w:pPr>
        <w:tabs>
          <w:tab w:val="right" w:pos="10160"/>
        </w:tabs>
        <w:spacing w:before="0" w:after="0" w:line="377" w:lineRule="exact"/>
        <w:ind w:left="340"/>
        <w:jc w:val="left"/>
        <w:textAlignment w:val="center"/>
      </w:pPr>
      <w:r>
        <w:rPr>
          <w:rFonts w:ascii="微软雅黑" w:hAnsi="微软雅黑" w:eastAsia="微软雅黑" w:cs="微软雅黑"/>
          <w:b/>
          <w:color w:val="394084"/>
          <w:sz w:val="22"/>
        </w:rPr>
        <w:t>2018.09-2023.06</w:t>
      </w:r>
      <w:r>
        <w:rPr>
          <w:rFonts w:ascii="微软雅黑" w:hAnsi="微软雅黑" w:eastAsia="微软雅黑" w:cs="微软雅黑"/>
          <w:b/>
          <w:color w:val="394084"/>
          <w:sz w:val="22"/>
        </w:rPr>
        <w:tab/>
      </w:r>
      <w:r>
        <w:rPr>
          <w:rFonts w:ascii="微软雅黑" w:hAnsi="微软雅黑" w:eastAsia="微软雅黑" w:cs="微软雅黑"/>
          <w:b/>
          <w:color w:val="394084"/>
          <w:sz w:val="22"/>
        </w:rPr>
        <w:t>XX医科大学</w:t>
      </w:r>
    </w:p>
    <w:p w14:paraId="5FF6F921">
      <w:pPr>
        <w:spacing w:before="0" w:after="0" w:line="348" w:lineRule="exact"/>
        <w:ind w:left="340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护理学 | 本科</w:t>
      </w:r>
    </w:p>
    <w:p w14:paraId="37C6D5FB">
      <w:pPr>
        <w:spacing w:before="0" w:after="0" w:line="71" w:lineRule="exact"/>
        <w:jc w:val="left"/>
      </w:pPr>
    </w:p>
    <w:p w14:paraId="35295CA5">
      <w:pPr>
        <w:spacing w:before="0" w:after="0" w:line="377" w:lineRule="exact"/>
        <w:ind w:left="340" w:righ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成就：GPA 3.8/ 4.0，荣获全国护理技能大赛二等奖及校优秀毕业生荣誉</w:t>
      </w:r>
    </w:p>
    <w:p w14:paraId="15C798E8">
      <w:pPr>
        <w:spacing w:before="0" w:after="0" w:line="290" w:lineRule="exact"/>
        <w:jc w:val="left"/>
      </w:pPr>
    </w:p>
    <w:p w14:paraId="48C2B0D5">
      <w:pPr>
        <w:spacing w:before="0" w:after="0" w:line="464" w:lineRule="exact"/>
        <w:ind w:left="62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394084"/>
          <w:sz w:val="26"/>
        </w:rPr>
        <w:t>自我评价</w:t>
      </w:r>
      <w:r>
        <w:rPr>
          <w:rFonts w:ascii="微软雅黑" w:hAnsi="微软雅黑" w:eastAsia="微软雅黑" w:cs="微软雅黑"/>
          <w:b/>
          <w:color w:val="394084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73850" cy="295275"/>
            <wp:effectExtent l="0" t="0" r="0" b="0"/>
            <wp:wrapNone/>
            <wp:docPr id="11" name="Drawing 0" descr="module_title_backgroun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module_title_background.sv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092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2" name="Drawing 0" descr="自我评价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自我评价.svg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7E077">
      <w:pPr>
        <w:spacing w:before="0" w:after="0" w:line="14" w:lineRule="exact"/>
        <w:rPr>
          <w:sz w:val="21"/>
        </w:rPr>
      </w:pPr>
    </w:p>
    <w:p w14:paraId="37ED873F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2D84E01E">
      <w:pPr>
        <w:spacing w:before="0" w:after="0" w:line="377" w:lineRule="exact"/>
        <w:ind w:left="340" w:righ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1. 专业知识扎实,具备扎实的护理理论基础和实践操作技能,能胜任临床护理工作并迅速适应工作环境 2. 为人真诚热情,具有较强的同理心,能站在患者的角度思考,提供优质的护理服务 3. 具备较强的自学能力与求知欲,关注医疗健康行业发展动态,努力提升自身 护理专业素养和综合素质</w:t>
      </w:r>
    </w:p>
    <w:p w14:paraId="1CB80B47">
      <w:pPr>
        <w:spacing w:before="0" w:after="0" w:line="290" w:lineRule="exact"/>
        <w:jc w:val="left"/>
      </w:pPr>
    </w:p>
    <w:p w14:paraId="731D4774">
      <w:pPr>
        <w:spacing w:before="0" w:after="0" w:line="464" w:lineRule="exact"/>
        <w:ind w:left="62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394084"/>
          <w:sz w:val="26"/>
        </w:rPr>
        <w:t>在校经历</w:t>
      </w:r>
      <w:r>
        <w:rPr>
          <w:rFonts w:ascii="微软雅黑" w:hAnsi="微软雅黑" w:eastAsia="微软雅黑" w:cs="微软雅黑"/>
          <w:b/>
          <w:color w:val="394084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73850" cy="295275"/>
            <wp:effectExtent l="0" t="0" r="0" b="0"/>
            <wp:wrapNone/>
            <wp:docPr id="13" name="Drawing 0" descr="module_title_backgroun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0" descr="module_title_background.sv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092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4" name="Drawing 0" descr="在校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0" descr="在校经历.svg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59C7C">
      <w:pPr>
        <w:spacing w:before="0" w:after="0" w:line="14" w:lineRule="exact"/>
        <w:rPr>
          <w:sz w:val="21"/>
        </w:rPr>
      </w:pPr>
    </w:p>
    <w:p w14:paraId="70141DA9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2D7C6126">
      <w:pPr>
        <w:tabs>
          <w:tab w:val="right" w:pos="10160"/>
        </w:tabs>
        <w:spacing w:before="0" w:after="0" w:line="377" w:lineRule="exact"/>
        <w:ind w:left="340"/>
        <w:jc w:val="left"/>
        <w:textAlignment w:val="center"/>
      </w:pPr>
      <w:r>
        <w:rPr>
          <w:rFonts w:ascii="微软雅黑" w:hAnsi="微软雅黑" w:eastAsia="微软雅黑" w:cs="微软雅黑"/>
          <w:b/>
          <w:color w:val="394084"/>
          <w:sz w:val="22"/>
        </w:rPr>
        <w:t>2021.03-2021.05</w:t>
      </w:r>
      <w:r>
        <w:rPr>
          <w:rFonts w:ascii="微软雅黑" w:hAnsi="微软雅黑" w:eastAsia="微软雅黑" w:cs="微软雅黑"/>
          <w:b/>
          <w:color w:val="394084"/>
          <w:sz w:val="22"/>
        </w:rPr>
        <w:tab/>
      </w:r>
      <w:r>
        <w:rPr>
          <w:rFonts w:ascii="微软雅黑" w:hAnsi="微软雅黑" w:eastAsia="微软雅黑" w:cs="微软雅黑"/>
          <w:b/>
          <w:color w:val="394084"/>
          <w:sz w:val="22"/>
        </w:rPr>
        <w:t>校护理协会</w:t>
      </w:r>
    </w:p>
    <w:p w14:paraId="0769C009">
      <w:pPr>
        <w:spacing w:before="0" w:after="0" w:line="71" w:lineRule="exact"/>
        <w:jc w:val="left"/>
      </w:pPr>
    </w:p>
    <w:p w14:paraId="2C5E5CFE">
      <w:pPr>
        <w:numPr>
          <w:ilvl w:val="0"/>
          <w:numId w:val="1"/>
        </w:numPr>
        <w:spacing w:before="0" w:after="0" w:line="377" w:lineRule="exact"/>
        <w:ind w:righ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担任理事,负责策划校内护理技能竞赛活动,共举办2场学院护理技能比赛,参赛学生人数增长30%</w:t>
      </w:r>
    </w:p>
    <w:p w14:paraId="572E06A6">
      <w:pPr>
        <w:numPr>
          <w:ilvl w:val="0"/>
          <w:numId w:val="1"/>
        </w:numPr>
        <w:spacing w:before="0" w:after="0" w:line="377" w:lineRule="exact"/>
        <w:ind w:righ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协调与外校护理协会交流活动,成功与3所高校建立护理交流合作关系,提高校护理专业影响力</w:t>
      </w:r>
    </w:p>
    <w:p w14:paraId="39C9CA25">
      <w:pPr>
        <w:numPr>
          <w:ilvl w:val="0"/>
          <w:numId w:val="1"/>
        </w:numPr>
        <w:spacing w:before="0" w:after="0" w:line="377" w:lineRule="exact"/>
        <w:ind w:righ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组织策划志愿服务活动,为社区老人提供免费血压测试与健康咨询,累计接受服务人数达500人次</w:t>
      </w:r>
    </w:p>
    <w:p w14:paraId="42EE01F3">
      <w:pPr>
        <w:spacing w:before="0" w:after="0" w:line="152" w:lineRule="exact"/>
        <w:jc w:val="left"/>
      </w:pPr>
    </w:p>
    <w:p w14:paraId="28F5BC07">
      <w:pPr>
        <w:tabs>
          <w:tab w:val="right" w:pos="10160"/>
        </w:tabs>
        <w:spacing w:before="0" w:after="0" w:line="377" w:lineRule="exact"/>
        <w:ind w:left="340"/>
        <w:jc w:val="left"/>
        <w:textAlignment w:val="center"/>
      </w:pPr>
      <w:r>
        <w:rPr>
          <w:rFonts w:ascii="微软雅黑" w:hAnsi="微软雅黑" w:eastAsia="微软雅黑" w:cs="微软雅黑"/>
          <w:b/>
          <w:color w:val="394084"/>
          <w:sz w:val="22"/>
        </w:rPr>
        <w:t>2019.02-2022.02</w:t>
      </w:r>
      <w:r>
        <w:rPr>
          <w:rFonts w:ascii="微软雅黑" w:hAnsi="微软雅黑" w:eastAsia="微软雅黑" w:cs="微软雅黑"/>
          <w:b/>
          <w:color w:val="394084"/>
          <w:sz w:val="22"/>
        </w:rPr>
        <w:tab/>
      </w:r>
      <w:r>
        <w:rPr>
          <w:rFonts w:ascii="微软雅黑" w:hAnsi="微软雅黑" w:eastAsia="微软雅黑" w:cs="微软雅黑"/>
          <w:b/>
          <w:color w:val="394084"/>
          <w:sz w:val="22"/>
        </w:rPr>
        <w:t>医疗支援志愿者项目</w:t>
      </w:r>
    </w:p>
    <w:p w14:paraId="7ADB7A8D">
      <w:pPr>
        <w:spacing w:before="0" w:after="0" w:line="71" w:lineRule="exact"/>
        <w:jc w:val="left"/>
      </w:pPr>
    </w:p>
    <w:p w14:paraId="395BC6A5">
      <w:pPr>
        <w:numPr>
          <w:ilvl w:val="0"/>
          <w:numId w:val="2"/>
        </w:numPr>
        <w:spacing w:before="0" w:after="0" w:line="377" w:lineRule="exact"/>
        <w:ind w:righ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参加护理专业教师率领的医疗支援志愿者项目，赴边远山区开展为期一个月的医疗支援工作</w:t>
      </w:r>
    </w:p>
    <w:p w14:paraId="57F417F7">
      <w:pPr>
        <w:numPr>
          <w:ilvl w:val="0"/>
          <w:numId w:val="2"/>
        </w:numPr>
        <w:spacing w:before="0" w:after="0" w:line="377" w:lineRule="exact"/>
        <w:ind w:righ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负责开展基础护理知识培训，累计培训当地村民100余人，提高了村民的健康意识及护理技能</w:t>
      </w:r>
    </w:p>
    <w:p w14:paraId="1E7CAFCE">
      <w:pPr>
        <w:numPr>
          <w:ilvl w:val="0"/>
          <w:numId w:val="2"/>
        </w:numPr>
        <w:spacing w:before="0" w:after="0" w:line="377" w:lineRule="exact"/>
        <w:ind w:righ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协助医生开展临床诊疗活动，共为50余名村民提供医疗服务，减少了医疗资源不足给当地村民造成的潜在危害</w:t>
      </w:r>
    </w:p>
    <w:p w14:paraId="6B390E28">
      <w:pPr>
        <w:spacing w:before="0" w:after="0" w:line="290" w:lineRule="exact"/>
        <w:jc w:val="left"/>
      </w:pPr>
    </w:p>
    <w:p w14:paraId="46259674">
      <w:pPr>
        <w:spacing w:before="0" w:after="0" w:line="464" w:lineRule="exact"/>
        <w:ind w:left="62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394084"/>
          <w:sz w:val="26"/>
        </w:rPr>
        <w:t>实习经历</w:t>
      </w:r>
      <w:r>
        <w:rPr>
          <w:rFonts w:ascii="微软雅黑" w:hAnsi="微软雅黑" w:eastAsia="微软雅黑" w:cs="微软雅黑"/>
          <w:b/>
          <w:color w:val="394084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73850" cy="295275"/>
            <wp:effectExtent l="0" t="0" r="0" b="0"/>
            <wp:wrapNone/>
            <wp:docPr id="15" name="Drawing 0" descr="module_title_backgroun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0" descr="module_title_background.sv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092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6" name="Drawing 0" descr="实习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0" descr="实习经历.svg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A2CFC">
      <w:pPr>
        <w:spacing w:before="0" w:after="0" w:line="14" w:lineRule="exact"/>
        <w:rPr>
          <w:sz w:val="21"/>
        </w:rPr>
      </w:pPr>
    </w:p>
    <w:p w14:paraId="45902178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02AAF39C">
      <w:pPr>
        <w:tabs>
          <w:tab w:val="right" w:pos="10160"/>
        </w:tabs>
        <w:spacing w:before="0" w:after="0" w:line="377" w:lineRule="exact"/>
        <w:ind w:left="340"/>
        <w:jc w:val="left"/>
        <w:textAlignment w:val="center"/>
      </w:pPr>
      <w:r>
        <w:rPr>
          <w:rFonts w:ascii="微软雅黑" w:hAnsi="微软雅黑" w:eastAsia="微软雅黑" w:cs="微软雅黑"/>
          <w:b/>
          <w:color w:val="394084"/>
          <w:sz w:val="22"/>
        </w:rPr>
        <w:t>2023.02-2023.06</w:t>
      </w:r>
      <w:r>
        <w:rPr>
          <w:rFonts w:ascii="微软雅黑" w:hAnsi="微软雅黑" w:eastAsia="微软雅黑" w:cs="微软雅黑"/>
          <w:b/>
          <w:color w:val="394084"/>
          <w:sz w:val="22"/>
        </w:rPr>
        <w:tab/>
      </w:r>
      <w:r>
        <w:rPr>
          <w:rFonts w:ascii="微软雅黑" w:hAnsi="微软雅黑" w:eastAsia="微软雅黑" w:cs="微软雅黑"/>
          <w:b/>
          <w:color w:val="394084"/>
          <w:sz w:val="22"/>
        </w:rPr>
        <w:t>XX市第一人民医院</w:t>
      </w:r>
    </w:p>
    <w:p w14:paraId="000F86FC">
      <w:pPr>
        <w:spacing w:before="0" w:after="0" w:line="348" w:lineRule="exact"/>
        <w:ind w:left="340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护士</w:t>
      </w:r>
    </w:p>
    <w:p w14:paraId="21944700">
      <w:pPr>
        <w:spacing w:before="0" w:after="0" w:line="71" w:lineRule="exact"/>
        <w:jc w:val="left"/>
      </w:pPr>
    </w:p>
    <w:p w14:paraId="537A12F7">
      <w:pPr>
        <w:numPr>
          <w:ilvl w:val="0"/>
          <w:numId w:val="3"/>
        </w:numPr>
        <w:spacing w:before="0" w:after="0" w:line="377" w:lineRule="exact"/>
        <w:ind w:right="340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负责病房护理工作,为病患提供全面、专业且人性化的护理服务</w:t>
      </w:r>
    </w:p>
    <w:p w14:paraId="0EB53259">
      <w:pPr>
        <w:numPr>
          <w:ilvl w:val="0"/>
          <w:numId w:val="3"/>
        </w:numPr>
        <w:spacing w:before="0" w:after="0" w:line="377" w:lineRule="exact"/>
        <w:ind w:right="340"/>
        <w:textAlignment w:val="center"/>
        <w:rPr>
          <w:rFonts w:hint="eastAsia" w:eastAsiaTheme="minorEastAsia"/>
          <w:lang w:eastAsia="zh-CN"/>
        </w:rPr>
      </w:pPr>
      <w:r>
        <w:rPr>
          <w:rFonts w:ascii="微软雅黑" w:hAnsi="微软雅黑" w:eastAsia="微软雅黑" w:cs="微软雅黑"/>
          <w:color w:val="666666"/>
          <w:sz w:val="20"/>
        </w:rPr>
        <w:t>协助医生实施治疗方案,确保病患的安全与康复进程</w:t>
      </w:r>
    </w:p>
    <w:sectPr>
      <w:headerReference r:id="rId3" w:type="first"/>
      <w:footerReference r:id="rId4" w:type="first"/>
      <w:pgSz w:w="11906" w:h="16838"/>
      <w:pgMar w:top="682" w:right="711" w:bottom="682" w:left="68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84D3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AF208"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130"/>
          <wp:effectExtent l="0" t="0" r="3175" b="13970"/>
          <wp:wrapNone/>
          <wp:docPr id="17" name="图片 17" descr="page_auto_backgr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page_auto_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40"/>
      </w:pPr>
    </w:lvl>
    <w:lvl w:ilvl="1" w:tentative="0">
      <w:start w:val="1"/>
      <w:numFmt w:val="lowerLetter"/>
      <w:lvlText w:val="%2."/>
      <w:lvlJc w:val="left"/>
      <w:pPr>
        <w:ind w:left="760"/>
      </w:pPr>
    </w:lvl>
    <w:lvl w:ilvl="2" w:tentative="0">
      <w:start w:val="1"/>
      <w:numFmt w:val="lowerRoman"/>
      <w:lvlText w:val="%3."/>
      <w:lvlJc w:val="left"/>
      <w:pPr>
        <w:ind w:left="1180"/>
      </w:pPr>
    </w:lvl>
    <w:lvl w:ilvl="3" w:tentative="0">
      <w:start w:val="1"/>
      <w:numFmt w:val="decimal"/>
      <w:lvlText w:val="%4."/>
      <w:lvlJc w:val="left"/>
      <w:pPr>
        <w:ind w:left="1600"/>
      </w:pPr>
    </w:lvl>
    <w:lvl w:ilvl="4" w:tentative="0">
      <w:start w:val="1"/>
      <w:numFmt w:val="lowerLetter"/>
      <w:lvlText w:val="%5."/>
      <w:lvlJc w:val="left"/>
      <w:pPr>
        <w:ind w:left="2020"/>
      </w:pPr>
    </w:lvl>
    <w:lvl w:ilvl="5" w:tentative="0">
      <w:start w:val="1"/>
      <w:numFmt w:val="lowerRoman"/>
      <w:lvlText w:val="%6."/>
      <w:lvlJc w:val="left"/>
      <w:pPr>
        <w:ind w:left="2440"/>
      </w:pPr>
    </w:lvl>
    <w:lvl w:ilvl="6" w:tentative="0">
      <w:start w:val="1"/>
      <w:numFmt w:val="decimal"/>
      <w:lvlText w:val="%7."/>
      <w:lvlJc w:val="left"/>
      <w:pPr>
        <w:ind w:left="2860"/>
      </w:pPr>
    </w:lvl>
    <w:lvl w:ilvl="7" w:tentative="0">
      <w:start w:val="1"/>
      <w:numFmt w:val="lowerLetter"/>
      <w:lvlText w:val="%8."/>
      <w:lvlJc w:val="left"/>
      <w:pPr>
        <w:ind w:left="3280"/>
      </w:pPr>
    </w:lvl>
    <w:lvl w:ilvl="8" w:tentative="0">
      <w:start w:val="1"/>
      <w:numFmt w:val="lowerRoman"/>
      <w:lvlText w:val="%9."/>
      <w:lvlJc w:val="left"/>
      <w:pPr>
        <w:ind w:left="370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2VjZGExOTdjYTBjOTk1ZTRiODI4OTgzMmJhNGYifQ=="/>
  </w:docVars>
  <w:rsids>
    <w:rsidRoot w:val="6502090C"/>
    <w:rsid w:val="080A2B27"/>
    <w:rsid w:val="09E759A5"/>
    <w:rsid w:val="14B93137"/>
    <w:rsid w:val="192A24F5"/>
    <w:rsid w:val="1C3F1959"/>
    <w:rsid w:val="1E1E31CB"/>
    <w:rsid w:val="2F2B5F68"/>
    <w:rsid w:val="3100139C"/>
    <w:rsid w:val="31E70D56"/>
    <w:rsid w:val="38B05511"/>
    <w:rsid w:val="436405CD"/>
    <w:rsid w:val="459E1D8A"/>
    <w:rsid w:val="49F16BD5"/>
    <w:rsid w:val="4ED846C4"/>
    <w:rsid w:val="5153670D"/>
    <w:rsid w:val="53E178E8"/>
    <w:rsid w:val="568972FD"/>
    <w:rsid w:val="61326C75"/>
    <w:rsid w:val="6502090C"/>
    <w:rsid w:val="68F33F75"/>
    <w:rsid w:val="7D7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sv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3.svg"/><Relationship Id="rId26" Type="http://schemas.openxmlformats.org/officeDocument/2006/relationships/image" Target="media/image22.png"/><Relationship Id="rId25" Type="http://schemas.openxmlformats.org/officeDocument/2006/relationships/image" Target="media/image21.svg"/><Relationship Id="rId24" Type="http://schemas.openxmlformats.org/officeDocument/2006/relationships/image" Target="media/image20.png"/><Relationship Id="rId23" Type="http://schemas.openxmlformats.org/officeDocument/2006/relationships/image" Target="media/image19.svg"/><Relationship Id="rId22" Type="http://schemas.openxmlformats.org/officeDocument/2006/relationships/image" Target="media/image18.png"/><Relationship Id="rId21" Type="http://schemas.openxmlformats.org/officeDocument/2006/relationships/image" Target="media/image17.sv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svg"/><Relationship Id="rId18" Type="http://schemas.openxmlformats.org/officeDocument/2006/relationships/image" Target="media/image14.png"/><Relationship Id="rId17" Type="http://schemas.openxmlformats.org/officeDocument/2006/relationships/image" Target="media/image13.svg"/><Relationship Id="rId16" Type="http://schemas.openxmlformats.org/officeDocument/2006/relationships/image" Target="media/image12.png"/><Relationship Id="rId15" Type="http://schemas.openxmlformats.org/officeDocument/2006/relationships/image" Target="media/image11.svg"/><Relationship Id="rId14" Type="http://schemas.openxmlformats.org/officeDocument/2006/relationships/image" Target="media/image10.png"/><Relationship Id="rId13" Type="http://schemas.openxmlformats.org/officeDocument/2006/relationships/image" Target="media/image9.svg"/><Relationship Id="rId12" Type="http://schemas.openxmlformats.org/officeDocument/2006/relationships/image" Target="media/image8.png"/><Relationship Id="rId11" Type="http://schemas.openxmlformats.org/officeDocument/2006/relationships/image" Target="media/image7.sv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649</Characters>
  <Lines>0</Lines>
  <Paragraphs>0</Paragraphs>
  <TotalTime>0</TotalTime>
  <ScaleCrop>false</ScaleCrop>
  <LinksUpToDate>false</LinksUpToDate>
  <CharactersWithSpaces>667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2022-03-07T08:59:00Z</dcterms:created>
  <dc:creator>WPS_1603439798</dc:creator>
  <cp:lastModifiedBy>李月恒</cp:lastModifiedBy>
  <dcterms:modified xsi:type="dcterms:W3CDTF">2025-05-07T12:14:08Z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642D58822C744497B0B99EA0C853D4F4_13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